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jc w:val="both"/>
        <w:rPr>
          <w:rFonts w:ascii="Century Schoolbook" w:cs="Century Schoolbook" w:eastAsia="Century Schoolbook" w:hAnsi="Century Schoolbook"/>
        </w:rPr>
      </w:pPr>
      <w:bookmarkStart w:colFirst="0" w:colLast="0" w:name="_fcqp738a2imv" w:id="0"/>
      <w:bookmarkEnd w:id="0"/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-Binario de búsqueda</w:t>
      </w:r>
    </w:p>
    <w:p w:rsidR="00000000" w:rsidDel="00000000" w:rsidP="00000000" w:rsidRDefault="00000000" w:rsidRPr="00000000" w14:paraId="00000002">
      <w:pPr>
        <w:jc w:val="both"/>
        <w:rPr>
          <w:rFonts w:ascii="Century Schoolbook" w:cs="Century Schoolbook" w:eastAsia="Century Schoolbook" w:hAnsi="Century Schoolboo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Insertar:  </w:t>
      </w:r>
    </w:p>
    <w:p w:rsidR="00000000" w:rsidDel="00000000" w:rsidP="00000000" w:rsidRDefault="00000000" w:rsidRPr="00000000" w14:paraId="00000004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En los árboles binarios la inserción simplemente se hace mirando si es menor va a la izquierda, si es mayor va a la derecha y ya. (sin ningún tipo de ordenado ni rotación ni nada, como si queda super largo por su izquierda).</w:t>
      </w:r>
    </w:p>
    <w:p w:rsidR="00000000" w:rsidDel="00000000" w:rsidP="00000000" w:rsidRDefault="00000000" w:rsidRPr="00000000" w14:paraId="00000005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Borrar:</w:t>
      </w:r>
    </w:p>
    <w:p w:rsidR="00000000" w:rsidDel="00000000" w:rsidP="00000000" w:rsidRDefault="00000000" w:rsidRPr="00000000" w14:paraId="00000007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El nodo que borramos se elige el método mayor de la izquierda o menor de la derecha. </w:t>
      </w:r>
    </w:p>
    <w:p w:rsidR="00000000" w:rsidDel="00000000" w:rsidP="00000000" w:rsidRDefault="00000000" w:rsidRPr="00000000" w14:paraId="00000008">
      <w:pPr>
        <w:ind w:left="720" w:firstLine="0"/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Si es menos de la derecha se coje literalmente al menor de su subarbol derecho y me convierto en el. Si ese menor tenia 1 solo hijo ese hijo ocupa la posicion de ese menor, si tiene dos hijos lo reemplaza su hijo mayor. </w:t>
      </w:r>
    </w:p>
    <w:p w:rsidR="00000000" w:rsidDel="00000000" w:rsidP="00000000" w:rsidRDefault="00000000" w:rsidRPr="00000000" w14:paraId="00000009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(en arboles binario no hay rotaciones ni nada, solo la cosa de la sustitucion en el borrado)</w:t>
      </w:r>
    </w:p>
    <w:p w:rsidR="00000000" w:rsidDel="00000000" w:rsidP="00000000" w:rsidRDefault="00000000" w:rsidRPr="00000000" w14:paraId="0000000A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</w:rPr>
        <w:drawing>
          <wp:inline distB="114300" distT="114300" distL="114300" distR="114300">
            <wp:extent cx="3868836" cy="2795588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8836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Si en este ejemplo hemos elegido el 22, entonces su hijo (el 25) pasará a ocupar su posición.</w:t>
      </w:r>
    </w:p>
    <w:p w:rsidR="00000000" w:rsidDel="00000000" w:rsidP="00000000" w:rsidRDefault="00000000" w:rsidRPr="00000000" w14:paraId="0000000D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Aquí solo se intercambio por ese, y ya, no hay que hacer ni rotacion ni combinaciones ni nada, se deja asi.</w:t>
      </w:r>
    </w:p>
    <w:p w:rsidR="00000000" w:rsidDel="00000000" w:rsidP="00000000" w:rsidRDefault="00000000" w:rsidRPr="00000000" w14:paraId="0000000F">
      <w:pPr>
        <w:ind w:left="720" w:firstLine="0"/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jc w:val="both"/>
        <w:rPr>
          <w:rFonts w:ascii="Century Schoolbook" w:cs="Century Schoolbook" w:eastAsia="Century Schoolbook" w:hAnsi="Century Schoolbook"/>
        </w:rPr>
      </w:pPr>
      <w:bookmarkStart w:colFirst="0" w:colLast="0" w:name="_7k9xax9t7mn2" w:id="1"/>
      <w:bookmarkEnd w:id="1"/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-AVL</w:t>
      </w:r>
    </w:p>
    <w:p w:rsidR="00000000" w:rsidDel="00000000" w:rsidP="00000000" w:rsidRDefault="00000000" w:rsidRPr="00000000" w14:paraId="00000015">
      <w:pPr>
        <w:jc w:val="both"/>
        <w:rPr>
          <w:rFonts w:ascii="Century Schoolbook" w:cs="Century Schoolbook" w:eastAsia="Century Schoolbook" w:hAnsi="Century Schoolboo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Century Schoolbook" w:cs="Century Schoolbook" w:eastAsia="Century Schoolbook" w:hAnsi="Century Schoolbook"/>
          <w:b w:val="1"/>
          <w:sz w:val="28"/>
          <w:szCs w:val="28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8"/>
          <w:szCs w:val="28"/>
          <w:rtl w:val="0"/>
        </w:rPr>
        <w:t xml:space="preserve">Preorden:  raiz , izquierda ,derecha</w:t>
      </w:r>
    </w:p>
    <w:p w:rsidR="00000000" w:rsidDel="00000000" w:rsidP="00000000" w:rsidRDefault="00000000" w:rsidRPr="00000000" w14:paraId="00000017">
      <w:pPr>
        <w:jc w:val="both"/>
        <w:rPr>
          <w:rFonts w:ascii="Century Schoolbook" w:cs="Century Schoolbook" w:eastAsia="Century Schoolbook" w:hAnsi="Century Schoolbook"/>
          <w:b w:val="1"/>
          <w:sz w:val="28"/>
          <w:szCs w:val="28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8"/>
          <w:szCs w:val="28"/>
          <w:rtl w:val="0"/>
        </w:rPr>
        <w:t xml:space="preserve">Postorden: Izquierda, derecha, y raiz</w:t>
      </w:r>
    </w:p>
    <w:p w:rsidR="00000000" w:rsidDel="00000000" w:rsidP="00000000" w:rsidRDefault="00000000" w:rsidRPr="00000000" w14:paraId="00000018">
      <w:pPr>
        <w:jc w:val="both"/>
        <w:rPr>
          <w:rFonts w:ascii="Century Schoolbook" w:cs="Century Schoolbook" w:eastAsia="Century Schoolbook" w:hAnsi="Century Schoolbook"/>
          <w:b w:val="1"/>
          <w:sz w:val="28"/>
          <w:szCs w:val="28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8"/>
          <w:szCs w:val="28"/>
          <w:rtl w:val="0"/>
        </w:rPr>
        <w:t xml:space="preserve">Inorden: Izquierda , la raiz , y derecha</w:t>
      </w:r>
    </w:p>
    <w:p w:rsidR="00000000" w:rsidDel="00000000" w:rsidP="00000000" w:rsidRDefault="00000000" w:rsidRPr="00000000" w14:paraId="00000019">
      <w:pPr>
        <w:jc w:val="both"/>
        <w:rPr>
          <w:rFonts w:ascii="Century Schoolbook" w:cs="Century Schoolbook" w:eastAsia="Century Schoolbook" w:hAnsi="Century Schoolboo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Insertar: </w:t>
      </w:r>
    </w:p>
    <w:p w:rsidR="00000000" w:rsidDel="00000000" w:rsidP="00000000" w:rsidRDefault="00000000" w:rsidRPr="00000000" w14:paraId="0000001B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Primero se inserta, y luego se calcula su factor de equilibrio (altura subarbol derecha menos altura subarbol izquierda, si dá 2 o -2 entonces hay que reestructurar con DD, DI, II , ID.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Borrar:</w:t>
      </w:r>
    </w:p>
    <w:p w:rsidR="00000000" w:rsidDel="00000000" w:rsidP="00000000" w:rsidRDefault="00000000" w:rsidRPr="00000000" w14:paraId="0000001F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Primero se borra el elemento, luego si tiene hijos se sustituye por su menor de la derecha o por su mayor de la izquierda.</w:t>
      </w:r>
    </w:p>
    <w:p w:rsidR="00000000" w:rsidDel="00000000" w:rsidP="00000000" w:rsidRDefault="00000000" w:rsidRPr="00000000" w14:paraId="00000020">
      <w:pPr>
        <w:ind w:firstLine="720"/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-Si tiene 1 hijo: ese hijo se sube</w:t>
      </w:r>
    </w:p>
    <w:p w:rsidR="00000000" w:rsidDel="00000000" w:rsidP="00000000" w:rsidRDefault="00000000" w:rsidRPr="00000000" w14:paraId="00000021">
      <w:pPr>
        <w:ind w:left="720" w:firstLine="0"/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-Si tiene 2 hijos:</w:t>
      </w:r>
    </w:p>
    <w:p w:rsidR="00000000" w:rsidDel="00000000" w:rsidP="00000000" w:rsidRDefault="00000000" w:rsidRPr="00000000" w14:paraId="00000022">
      <w:pPr>
        <w:ind w:left="720" w:firstLine="720"/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-Si es mayor de la izquierda, se sube ese</w:t>
      </w:r>
    </w:p>
    <w:p w:rsidR="00000000" w:rsidDel="00000000" w:rsidP="00000000" w:rsidRDefault="00000000" w:rsidRPr="00000000" w14:paraId="00000023">
      <w:pPr>
        <w:ind w:left="720" w:firstLine="720"/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-Si es menor de la derecha, se sube ese</w:t>
      </w:r>
    </w:p>
    <w:p w:rsidR="00000000" w:rsidDel="00000000" w:rsidP="00000000" w:rsidRDefault="00000000" w:rsidRPr="00000000" w14:paraId="00000024">
      <w:pPr>
        <w:ind w:left="0" w:firstLine="0"/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Segundo, después de haber sustituido por su hijo (según algoritmo si izq o der) rotamos como si acabasemos de insertar: DD, DI , II , o ID </w:t>
      </w:r>
    </w:p>
    <w:p w:rsidR="00000000" w:rsidDel="00000000" w:rsidP="00000000" w:rsidRDefault="00000000" w:rsidRPr="00000000" w14:paraId="00000025">
      <w:pPr>
        <w:ind w:left="0" w:firstLine="0"/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048000"/>
            <wp:effectExtent b="0" l="0" r="0" t="0"/>
            <wp:wrapTopAndBottom distB="114300" distT="1143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La rotacion del 25 35 y 32 en la imagen no es correcta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jc w:val="both"/>
        <w:rPr>
          <w:rFonts w:ascii="Century Schoolbook" w:cs="Century Schoolbook" w:eastAsia="Century Schoolbook" w:hAnsi="Century Schoolbook"/>
        </w:rPr>
      </w:pPr>
      <w:bookmarkStart w:colFirst="0" w:colLast="0" w:name="_grmz49f442nb" w:id="2"/>
      <w:bookmarkEnd w:id="2"/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-2-3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Insertar: </w:t>
      </w:r>
    </w:p>
    <w:p w:rsidR="00000000" w:rsidDel="00000000" w:rsidP="00000000" w:rsidRDefault="00000000" w:rsidRPr="00000000" w14:paraId="0000002B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Solo se inserta en las hojas (al principio la raíz es hoja)</w:t>
      </w:r>
    </w:p>
    <w:p w:rsidR="00000000" w:rsidDel="00000000" w:rsidP="00000000" w:rsidRDefault="00000000" w:rsidRPr="00000000" w14:paraId="0000002C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</w:rPr>
        <w:drawing>
          <wp:inline distB="114300" distT="114300" distL="114300" distR="114300">
            <wp:extent cx="5731200" cy="26797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Borrar:</w:t>
      </w:r>
    </w:p>
    <w:p w:rsidR="00000000" w:rsidDel="00000000" w:rsidP="00000000" w:rsidRDefault="00000000" w:rsidRPr="00000000" w14:paraId="0000002E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</w:rPr>
        <w:drawing>
          <wp:inline distB="114300" distT="114300" distL="114300" distR="114300">
            <wp:extent cx="3910013" cy="176015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176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</w:rPr>
        <w:drawing>
          <wp:inline distB="114300" distT="114300" distL="114300" distR="114300">
            <wp:extent cx="5218509" cy="2319338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8509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jc w:val="both"/>
        <w:rPr/>
      </w:pPr>
      <w:bookmarkStart w:colFirst="0" w:colLast="0" w:name="_wz2rdx6ieyx7" w:id="3"/>
      <w:bookmarkEnd w:id="3"/>
      <w:r w:rsidDel="00000000" w:rsidR="00000000" w:rsidRPr="00000000">
        <w:rPr>
          <w:rtl w:val="0"/>
        </w:rPr>
        <w:t xml:space="preserve">-2-3-4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Insertar: </w:t>
      </w:r>
    </w:p>
    <w:p w:rsidR="00000000" w:rsidDel="00000000" w:rsidP="00000000" w:rsidRDefault="00000000" w:rsidRPr="00000000" w14:paraId="00000034">
      <w:pPr>
        <w:jc w:val="both"/>
        <w:rPr>
          <w:rFonts w:ascii="Century Schoolbook" w:cs="Century Schoolbook" w:eastAsia="Century Schoolbook" w:hAnsi="Century Schoolbook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t xml:space="preserve">Lo mismo que con el 2-3 pero con 1 posición más. Se inserta en la raiz siempre. </w:t>
      </w:r>
    </w:p>
    <w:p w:rsidR="00000000" w:rsidDel="00000000" w:rsidP="00000000" w:rsidRDefault="00000000" w:rsidRPr="00000000" w14:paraId="00000035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</w:rPr>
        <w:drawing>
          <wp:inline distB="114300" distT="114300" distL="114300" distR="114300">
            <wp:extent cx="5186363" cy="255010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550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Al pasar por un 4 nodo al insertar un número, se reestructura primero este 4 nodo</w:t>
      </w:r>
    </w:p>
    <w:p w:rsidR="00000000" w:rsidDel="00000000" w:rsidP="00000000" w:rsidRDefault="00000000" w:rsidRPr="00000000" w14:paraId="00000037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Borrar:</w:t>
      </w:r>
    </w:p>
    <w:p w:rsidR="00000000" w:rsidDel="00000000" w:rsidP="00000000" w:rsidRDefault="00000000" w:rsidRPr="00000000" w14:paraId="0000003D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</w:rPr>
        <w:drawing>
          <wp:inline distB="114300" distT="114300" distL="114300" distR="114300">
            <wp:extent cx="5731200" cy="43434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  <w:rtl w:val="0"/>
        </w:rPr>
        <w:t xml:space="preserve">Ejercicio util 234</w:t>
      </w:r>
    </w:p>
    <w:p w:rsidR="00000000" w:rsidDel="00000000" w:rsidP="00000000" w:rsidRDefault="00000000" w:rsidRPr="00000000" w14:paraId="00000042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</w:rPr>
        <w:drawing>
          <wp:inline distB="114300" distT="114300" distL="114300" distR="114300">
            <wp:extent cx="5731200" cy="3987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6"/>
          <w:szCs w:val="26"/>
        </w:rPr>
        <w:drawing>
          <wp:inline distB="114300" distT="114300" distL="114300" distR="114300">
            <wp:extent cx="57312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Century Schoolbook" w:cs="Century Schoolbook" w:eastAsia="Century Schoolbook" w:hAnsi="Century Schoolbook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jc w:val="both"/>
        <w:rPr/>
      </w:pPr>
      <w:bookmarkStart w:colFirst="0" w:colLast="0" w:name="_92zsnh6y3iw6" w:id="4"/>
      <w:bookmarkEnd w:id="4"/>
      <w:r w:rsidDel="00000000" w:rsidR="00000000" w:rsidRPr="00000000">
        <w:rPr>
          <w:rtl w:val="0"/>
        </w:rPr>
        <w:t xml:space="preserve">-HEAP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Este árbol tiene que estar siempre completo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-MÍNIMO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Insertar: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-borrar: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EL BORRADO SOLO SE HACE SOBRE LA RAÍZ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Al borrar la raiz , la sustituimos por el nodo hoja más bajo de la derecha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-MÁXIMO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-insertar: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-borrar: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EL BORRADO SOLO SE HACE SOBRE LA RAÍZ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Aquí es borrar la raiz, coger el más bajo primero (que puede ser más bajo el subarbol de la izquierda o la derecha, vamos al mas bajo) ) y luego en ese subarbol  el  más a la derecha y sustituirlo y luego reordenar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63044" cy="1976438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3044" cy="197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63675" cy="2886762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3675" cy="2886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jc w:val="both"/>
        <w:rPr/>
      </w:pPr>
      <w:bookmarkStart w:colFirst="0" w:colLast="0" w:name="_ix4o53bh5gn4" w:id="5"/>
      <w:bookmarkEnd w:id="5"/>
      <w:r w:rsidDel="00000000" w:rsidR="00000000" w:rsidRPr="00000000">
        <w:rPr>
          <w:rtl w:val="0"/>
        </w:rPr>
        <w:t xml:space="preserve">HEAPSORT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Primero se hace la insercion, y luego el borrado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Cada vez que insertamos o borramos reordenamos lo que hay antes de la barra por niveles desde arriba abajo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2368244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368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jc w:val="both"/>
        <w:rPr/>
      </w:pPr>
      <w:bookmarkStart w:colFirst="0" w:colLast="0" w:name="_8171ihtrtsut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jc w:val="both"/>
        <w:rPr/>
      </w:pPr>
      <w:bookmarkStart w:colFirst="0" w:colLast="0" w:name="_9szhpv835ia" w:id="7"/>
      <w:bookmarkEnd w:id="7"/>
      <w:r w:rsidDel="00000000" w:rsidR="00000000" w:rsidRPr="00000000">
        <w:rPr>
          <w:rtl w:val="0"/>
        </w:rPr>
        <w:t xml:space="preserve">-DEAP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Insertar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057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Borrar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Se borra siempre la raíz propia, sea del heap minimo (izquierda) o del heap máximo (derecha)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279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2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entury Schoolbook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sz w:val="26"/>
      <w:szCs w:val="2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2.png"/><Relationship Id="rId22" Type="http://schemas.openxmlformats.org/officeDocument/2006/relationships/image" Target="media/image17.png"/><Relationship Id="rId10" Type="http://schemas.openxmlformats.org/officeDocument/2006/relationships/image" Target="media/image4.png"/><Relationship Id="rId21" Type="http://schemas.openxmlformats.org/officeDocument/2006/relationships/image" Target="media/image15.png"/><Relationship Id="rId13" Type="http://schemas.openxmlformats.org/officeDocument/2006/relationships/image" Target="media/image3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2.png"/><Relationship Id="rId14" Type="http://schemas.openxmlformats.org/officeDocument/2006/relationships/image" Target="media/image14.png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.png"/><Relationship Id="rId18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enturySchoolbook-regular.ttf"/><Relationship Id="rId2" Type="http://schemas.openxmlformats.org/officeDocument/2006/relationships/font" Target="fonts/CenturySchoolbook-bold.ttf"/><Relationship Id="rId3" Type="http://schemas.openxmlformats.org/officeDocument/2006/relationships/font" Target="fonts/CenturySchoolbook-italic.ttf"/><Relationship Id="rId4" Type="http://schemas.openxmlformats.org/officeDocument/2006/relationships/font" Target="fonts/CenturySchoolbook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